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4AD" w:rsidRPr="00AD44AD" w:rsidRDefault="00AD44AD" w:rsidP="00B37B88">
      <w:pPr>
        <w:pStyle w:val="NoSpacing"/>
        <w:jc w:val="center"/>
        <w:rPr>
          <w:b/>
          <w:sz w:val="24"/>
          <w:szCs w:val="24"/>
        </w:rPr>
      </w:pPr>
      <w:r w:rsidRPr="00AD44AD">
        <w:rPr>
          <w:b/>
          <w:sz w:val="24"/>
          <w:szCs w:val="24"/>
        </w:rPr>
        <w:t xml:space="preserve">File Layout for the </w:t>
      </w:r>
      <w:r w:rsidR="00B37B88">
        <w:rPr>
          <w:b/>
          <w:sz w:val="24"/>
          <w:szCs w:val="24"/>
        </w:rPr>
        <w:t>COMPLETEAISS</w:t>
      </w:r>
      <w:r w:rsidRPr="00AD44AD">
        <w:rPr>
          <w:b/>
          <w:sz w:val="24"/>
          <w:szCs w:val="24"/>
        </w:rPr>
        <w:t>.TXT file</w:t>
      </w:r>
    </w:p>
    <w:p w:rsidR="00AD44AD" w:rsidRPr="00AD44AD" w:rsidRDefault="00AD44AD" w:rsidP="00AD44AD">
      <w:pPr>
        <w:pStyle w:val="NoSpacing"/>
        <w:jc w:val="center"/>
        <w:rPr>
          <w:b/>
        </w:rPr>
      </w:pPr>
      <w:r w:rsidRPr="00AD44AD">
        <w:rPr>
          <w:b/>
        </w:rPr>
        <w:t xml:space="preserve">This is a comma delimited file.  FORMAT CHANGE </w:t>
      </w:r>
      <w:r w:rsidR="00552E08">
        <w:rPr>
          <w:b/>
        </w:rPr>
        <w:t>DECEMBER</w:t>
      </w:r>
      <w:r w:rsidRPr="00AD44AD">
        <w:rPr>
          <w:b/>
        </w:rPr>
        <w:t xml:space="preserve"> 201</w:t>
      </w:r>
      <w:r w:rsidR="00F027E0">
        <w:rPr>
          <w:b/>
        </w:rPr>
        <w:t>9</w:t>
      </w:r>
      <w:r w:rsidRPr="00AD44AD">
        <w:rPr>
          <w:b/>
        </w:rPr>
        <w:t>.</w:t>
      </w:r>
    </w:p>
    <w:p w:rsidR="00AD44AD" w:rsidRDefault="00AD44AD" w:rsidP="00AD44AD">
      <w:pPr>
        <w:pStyle w:val="NoSpacing"/>
      </w:pPr>
    </w:p>
    <w:tbl>
      <w:tblPr>
        <w:tblW w:w="8745" w:type="dxa"/>
        <w:tblInd w:w="93" w:type="dxa"/>
        <w:tblLook w:val="04A0" w:firstRow="1" w:lastRow="0" w:firstColumn="1" w:lastColumn="0" w:noHBand="0" w:noVBand="1"/>
      </w:tblPr>
      <w:tblGrid>
        <w:gridCol w:w="660"/>
        <w:gridCol w:w="560"/>
        <w:gridCol w:w="837"/>
        <w:gridCol w:w="3920"/>
        <w:gridCol w:w="2768"/>
      </w:tblGrid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</w:pPr>
            <w:r w:rsidRPr="00573DE6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  <w:t>Start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</w:pPr>
            <w:r w:rsidRPr="00573DE6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  <w:t>End</w:t>
            </w:r>
          </w:p>
        </w:tc>
        <w:tc>
          <w:tcPr>
            <w:tcW w:w="8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</w:pPr>
            <w:r w:rsidRPr="00573DE6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  <w:t>Length</w:t>
            </w:r>
          </w:p>
        </w:tc>
        <w:tc>
          <w:tcPr>
            <w:tcW w:w="3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</w:pPr>
            <w:r w:rsidRPr="00573DE6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  <w:t>Description</w:t>
            </w:r>
          </w:p>
        </w:tc>
        <w:tc>
          <w:tcPr>
            <w:tcW w:w="2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</w:pPr>
            <w:r w:rsidRPr="00573DE6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</w:rPr>
              <w:t>Notes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Breed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Country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ID Number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Current Controller Number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Primary Stud Code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Primary Breed Code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Primary NAAB Bull Number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Full NAAB Code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61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90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Name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94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96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Registry Status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101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RHA Indicator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106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% US Daughters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112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Number of Herds in Milk PTA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118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Number of Daughters in Milk PTA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121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121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Sampling Code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124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127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Sampler Controller Number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129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130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Yield Reliability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133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133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Production Proof Origin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136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140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PTA Milk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142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145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PTA Fat Pounds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147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150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PTA Fat %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152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155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PTA Protein Pounds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157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160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PTA Protein %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162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166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Fluid Merit Dollars (FM$)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168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172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Cheese Merit Dollars (CM$)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174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178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Grazing Merit Dollars (GM$)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180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183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PTA Somatic Cell Score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185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186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SCS Reliability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188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191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PTA Productive Life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193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194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PL Reliability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196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199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PTA Daughter Pregnancy Rate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202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DPR Reliability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208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SCR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211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SCR Reliability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219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 xml:space="preserve">SCR </w:t>
            </w:r>
            <w:proofErr w:type="spellStart"/>
            <w:r w:rsidRPr="00573DE6">
              <w:rPr>
                <w:rFonts w:ascii="Calibri" w:eastAsia="Times New Roman" w:hAnsi="Calibri" w:cs="Times New Roman"/>
                <w:color w:val="000000"/>
              </w:rPr>
              <w:t>Breedings</w:t>
            </w:r>
            <w:proofErr w:type="spellEnd"/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221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225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HCR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227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228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HCR Reliability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230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235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HCR Daughters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237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241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CCR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lastRenderedPageBreak/>
              <w:t>243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244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CCR Reliability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246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251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CCR Daughters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b/>
                <w:bCs/>
                <w:color w:val="000000"/>
              </w:rPr>
              <w:t>253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b/>
                <w:bCs/>
                <w:color w:val="000000"/>
              </w:rPr>
              <w:t>257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b/>
                <w:bCs/>
                <w:color w:val="000000"/>
              </w:rPr>
              <w:t>LIV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b/>
                <w:bCs/>
                <w:color w:val="000000"/>
              </w:rPr>
              <w:t>New August 2016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b/>
                <w:bCs/>
                <w:color w:val="000000"/>
              </w:rPr>
              <w:t>259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b/>
                <w:bCs/>
                <w:color w:val="000000"/>
              </w:rPr>
              <w:t>260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b/>
                <w:bCs/>
                <w:color w:val="000000"/>
              </w:rPr>
              <w:t>LIV Reliability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b/>
                <w:bCs/>
                <w:color w:val="000000"/>
              </w:rPr>
              <w:t>New August 2016</w:t>
            </w:r>
          </w:p>
        </w:tc>
      </w:tr>
      <w:tr w:rsidR="00573DE6" w:rsidRPr="00573DE6" w:rsidTr="00573DE6">
        <w:trPr>
          <w:trHeight w:hRule="exact"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b/>
                <w:bCs/>
                <w:color w:val="000000"/>
              </w:rPr>
              <w:t>262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b/>
                <w:bCs/>
                <w:color w:val="000000"/>
              </w:rPr>
              <w:t>267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b/>
                <w:bCs/>
                <w:color w:val="000000"/>
              </w:rPr>
              <w:t>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b/>
                <w:bCs/>
                <w:color w:val="000000"/>
              </w:rPr>
              <w:t>LIV Daughters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b/>
                <w:bCs/>
                <w:color w:val="000000"/>
              </w:rPr>
              <w:t>New August 2016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269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273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Net Merit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275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276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Net Merit Reliability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278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279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Percentile Ranking for Net Merit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281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284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SCE Expected % Difficult Births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286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287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SCE Reliability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289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293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 xml:space="preserve">SCE Observed </w:t>
            </w:r>
            <w:proofErr w:type="spellStart"/>
            <w:r w:rsidRPr="00573DE6">
              <w:rPr>
                <w:rFonts w:ascii="Calibri" w:eastAsia="Times New Roman" w:hAnsi="Calibri" w:cs="Times New Roman"/>
                <w:color w:val="000000"/>
              </w:rPr>
              <w:t>Calvings</w:t>
            </w:r>
            <w:proofErr w:type="spellEnd"/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295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298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DCE Expected % Difficult Births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301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DCE Reliability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307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DCE Number of daughters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309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312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SSB Expected % stillborn calves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315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SSB Reliability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317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321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 xml:space="preserve">SSB Number of observed </w:t>
            </w:r>
            <w:proofErr w:type="spellStart"/>
            <w:r w:rsidRPr="00573DE6">
              <w:rPr>
                <w:rFonts w:ascii="Calibri" w:eastAsia="Times New Roman" w:hAnsi="Calibri" w:cs="Times New Roman"/>
                <w:color w:val="000000"/>
              </w:rPr>
              <w:t>calvings</w:t>
            </w:r>
            <w:proofErr w:type="spellEnd"/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323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326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DSB Expected % stillborn calves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328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329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DSB Reliability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331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335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DSB Number of daughters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338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338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Type Proof Origin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341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345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PTA Type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347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348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Reliability for PTAT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350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354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TPI or PTI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356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361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Udder Composite/Udder Index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363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367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Feet &amp; Legs Composite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369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373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PTA or STA Stature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375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379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PTA or STA Strength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381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385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PTA or STA Body Depth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385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391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PTA or STA Dairy Form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393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397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PTA or STA Rump Angle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399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403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 xml:space="preserve">PTA or STA </w:t>
            </w:r>
            <w:proofErr w:type="spellStart"/>
            <w:r w:rsidRPr="00573DE6">
              <w:rPr>
                <w:rFonts w:ascii="Calibri" w:eastAsia="Times New Roman" w:hAnsi="Calibri" w:cs="Times New Roman"/>
                <w:color w:val="000000"/>
              </w:rPr>
              <w:t>Thurl</w:t>
            </w:r>
            <w:proofErr w:type="spellEnd"/>
            <w:r w:rsidRPr="00573DE6">
              <w:rPr>
                <w:rFonts w:ascii="Calibri" w:eastAsia="Times New Roman" w:hAnsi="Calibri" w:cs="Times New Roman"/>
                <w:color w:val="000000"/>
              </w:rPr>
              <w:t xml:space="preserve"> Width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409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PTA or STA Rear Legs, Side View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415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PTA or STA Rear Legs, Rear View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417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421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PTA or STA Foot Angle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423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427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PTA or STA Foot &amp; Leg Score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429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433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PTA or STA Fore Udder Attachment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435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439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PTA or STA Rear Udder Height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441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445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PTA or STA Rear Udder Width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447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451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PTA or STA Udder Cleft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lastRenderedPageBreak/>
              <w:t>453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457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PTA or STA Udder Depth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459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463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PTA or STA Front Teat Placement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465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469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PTA or STA Rear Teat Placement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471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475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PTA or STA Teat Length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477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480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PTA of Mobility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482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483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Reliability of Mobility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485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489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Number of Daughters used Mobility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492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497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573DE6">
              <w:rPr>
                <w:rFonts w:ascii="Calibri" w:eastAsia="Times New Roman" w:hAnsi="Calibri" w:cs="Times New Roman"/>
                <w:color w:val="000000"/>
              </w:rPr>
              <w:t>aAa</w:t>
            </w:r>
            <w:proofErr w:type="spellEnd"/>
            <w:r w:rsidRPr="00573DE6">
              <w:rPr>
                <w:rFonts w:ascii="Calibri" w:eastAsia="Times New Roman" w:hAnsi="Calibri" w:cs="Times New Roman"/>
                <w:color w:val="000000"/>
              </w:rPr>
              <w:t xml:space="preserve"> Rating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508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DMS Scores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513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Semen Price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522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Date of Birth (YYYYMMDD)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525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544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Short Name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548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562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Sire Country/ID Number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566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580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Maternal Grand Sire Country/ID Number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573DE6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73DE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D6525E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</w:rPr>
            </w:pPr>
            <w:bookmarkStart w:id="0" w:name="_GoBack" w:colFirst="0" w:colLast="4"/>
            <w:r w:rsidRPr="00D6525E">
              <w:rPr>
                <w:rFonts w:ascii="Calibri" w:eastAsia="Times New Roman" w:hAnsi="Calibri" w:cs="Times New Roman"/>
                <w:b/>
                <w:color w:val="000000"/>
              </w:rPr>
              <w:t>584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D6525E" w:rsidRDefault="00FF3330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D6525E">
              <w:rPr>
                <w:rFonts w:ascii="Calibri" w:eastAsia="Times New Roman" w:hAnsi="Calibri" w:cs="Times New Roman"/>
                <w:b/>
                <w:color w:val="000000"/>
              </w:rPr>
              <w:t>648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D6525E" w:rsidRDefault="00D6525E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D6525E">
              <w:rPr>
                <w:rFonts w:ascii="Calibri" w:eastAsia="Times New Roman" w:hAnsi="Calibri" w:cs="Times New Roman"/>
                <w:b/>
                <w:color w:val="000000"/>
              </w:rPr>
              <w:t>65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D6525E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D6525E">
              <w:rPr>
                <w:rFonts w:ascii="Calibri" w:eastAsia="Times New Roman" w:hAnsi="Calibri" w:cs="Times New Roman"/>
                <w:b/>
                <w:color w:val="000000"/>
              </w:rPr>
              <w:t>Recessives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D6525E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D6525E">
              <w:rPr>
                <w:rFonts w:ascii="Calibri" w:eastAsia="Times New Roman" w:hAnsi="Calibri" w:cs="Times New Roman"/>
                <w:b/>
                <w:color w:val="000000"/>
              </w:rPr>
              <w:t> </w:t>
            </w:r>
            <w:r w:rsidR="00FF3330" w:rsidRPr="00D6525E">
              <w:rPr>
                <w:rFonts w:ascii="Calibri" w:eastAsia="Times New Roman" w:hAnsi="Calibri" w:cs="Times New Roman"/>
                <w:b/>
                <w:color w:val="000000"/>
              </w:rPr>
              <w:t>Modified November 2019</w:t>
            </w:r>
          </w:p>
        </w:tc>
      </w:tr>
      <w:tr w:rsidR="00573DE6" w:rsidRPr="00573DE6" w:rsidTr="00573DE6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D6525E" w:rsidRDefault="00573DE6" w:rsidP="00FF333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D6525E">
              <w:rPr>
                <w:rFonts w:ascii="Calibri" w:eastAsia="Times New Roman" w:hAnsi="Calibri" w:cs="Times New Roman"/>
                <w:b/>
                <w:color w:val="000000"/>
              </w:rPr>
              <w:t>6</w:t>
            </w:r>
            <w:r w:rsidR="00FF3330" w:rsidRPr="00D6525E">
              <w:rPr>
                <w:rFonts w:ascii="Calibri" w:eastAsia="Times New Roman" w:hAnsi="Calibri" w:cs="Times New Roman"/>
                <w:b/>
                <w:color w:val="000000"/>
              </w:rPr>
              <w:t>52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D6525E" w:rsidRDefault="00573DE6" w:rsidP="00FF333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D6525E">
              <w:rPr>
                <w:rFonts w:ascii="Calibri" w:eastAsia="Times New Roman" w:hAnsi="Calibri" w:cs="Times New Roman"/>
                <w:b/>
                <w:color w:val="000000"/>
              </w:rPr>
              <w:t>6</w:t>
            </w:r>
            <w:r w:rsidR="00FF3330" w:rsidRPr="00D6525E">
              <w:rPr>
                <w:rFonts w:ascii="Calibri" w:eastAsia="Times New Roman" w:hAnsi="Calibri" w:cs="Times New Roman"/>
                <w:b/>
                <w:color w:val="000000"/>
              </w:rPr>
              <w:t>52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D6525E" w:rsidRDefault="00573DE6" w:rsidP="00573DE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D6525E">
              <w:rPr>
                <w:rFonts w:ascii="Calibri" w:eastAsia="Times New Roman" w:hAnsi="Calibri" w:cs="Times New Roman"/>
                <w:b/>
                <w:color w:val="000000"/>
              </w:rPr>
              <w:t>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D6525E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D6525E">
              <w:rPr>
                <w:rFonts w:ascii="Calibri" w:eastAsia="Times New Roman" w:hAnsi="Calibri" w:cs="Times New Roman"/>
                <w:b/>
                <w:color w:val="000000"/>
              </w:rPr>
              <w:t>Status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3DE6" w:rsidRPr="00D6525E" w:rsidRDefault="00573DE6" w:rsidP="00573DE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D6525E">
              <w:rPr>
                <w:rFonts w:ascii="Calibri" w:eastAsia="Times New Roman" w:hAnsi="Calibri" w:cs="Times New Roman"/>
                <w:b/>
                <w:color w:val="000000"/>
              </w:rPr>
              <w:t> </w:t>
            </w:r>
            <w:r w:rsidR="00FF3330" w:rsidRPr="00D6525E">
              <w:rPr>
                <w:rFonts w:ascii="Calibri" w:eastAsia="Times New Roman" w:hAnsi="Calibri" w:cs="Times New Roman"/>
                <w:b/>
                <w:color w:val="000000"/>
              </w:rPr>
              <w:t>Modified November 2019</w:t>
            </w:r>
          </w:p>
        </w:tc>
      </w:tr>
      <w:bookmarkEnd w:id="0"/>
    </w:tbl>
    <w:p w:rsidR="006527B2" w:rsidRDefault="006527B2" w:rsidP="00AD44AD">
      <w:pPr>
        <w:pStyle w:val="NoSpacing"/>
      </w:pPr>
    </w:p>
    <w:sectPr w:rsidR="006527B2" w:rsidSect="00AD44AD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4AD"/>
    <w:rsid w:val="00021AF6"/>
    <w:rsid w:val="000569FE"/>
    <w:rsid w:val="00552E08"/>
    <w:rsid w:val="00573DE6"/>
    <w:rsid w:val="006527B2"/>
    <w:rsid w:val="009A0809"/>
    <w:rsid w:val="00AD44AD"/>
    <w:rsid w:val="00B37B88"/>
    <w:rsid w:val="00D6525E"/>
    <w:rsid w:val="00F027E0"/>
    <w:rsid w:val="00F1616E"/>
    <w:rsid w:val="00FF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44AD"/>
    <w:pPr>
      <w:spacing w:after="0" w:line="240" w:lineRule="auto"/>
    </w:pPr>
  </w:style>
  <w:style w:type="table" w:styleId="TableGrid">
    <w:name w:val="Table Grid"/>
    <w:basedOn w:val="TableNormal"/>
    <w:uiPriority w:val="59"/>
    <w:rsid w:val="00AD44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44AD"/>
    <w:pPr>
      <w:spacing w:after="0" w:line="240" w:lineRule="auto"/>
    </w:pPr>
  </w:style>
  <w:style w:type="table" w:styleId="TableGrid">
    <w:name w:val="Table Grid"/>
    <w:basedOn w:val="TableNormal"/>
    <w:uiPriority w:val="59"/>
    <w:rsid w:val="00AD44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8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Stiefel</dc:creator>
  <cp:lastModifiedBy>Andy Stiefel</cp:lastModifiedBy>
  <cp:revision>6</cp:revision>
  <cp:lastPrinted>2014-11-17T16:39:00Z</cp:lastPrinted>
  <dcterms:created xsi:type="dcterms:W3CDTF">2014-11-17T16:40:00Z</dcterms:created>
  <dcterms:modified xsi:type="dcterms:W3CDTF">2019-11-07T02:17:00Z</dcterms:modified>
</cp:coreProperties>
</file>